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3320EC" w:rsidRDefault="003320EC" w:rsidP="003320EC">
      <w:pPr>
        <w:jc w:val="center"/>
        <w:rPr>
          <w:b/>
          <w:bCs/>
        </w:rPr>
      </w:pPr>
      <w:r>
        <w:rPr>
          <w:b/>
          <w:bCs/>
        </w:rPr>
        <w:t>СТРАТЕГИЧЕСКИЙ МЕНЕДЖМЕНТ</w:t>
      </w:r>
    </w:p>
    <w:p w:rsidR="003320EC" w:rsidRPr="00A0384E" w:rsidRDefault="003320EC" w:rsidP="003320EC">
      <w:pPr>
        <w:jc w:val="center"/>
        <w:rPr>
          <w:b/>
        </w:rPr>
      </w:pPr>
    </w:p>
    <w:p w:rsidR="00995A19" w:rsidRDefault="00995A19" w:rsidP="006B7F5B">
      <w:pPr>
        <w:tabs>
          <w:tab w:val="left" w:leader="underscore" w:pos="9072"/>
        </w:tabs>
        <w:ind w:right="-7"/>
        <w:jc w:val="center"/>
        <w:rPr>
          <w:b/>
          <w:u w:val="single"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</w:t>
      </w:r>
      <w:r w:rsidR="006B7F5B">
        <w:t>–</w:t>
      </w:r>
      <w:r w:rsidR="00294F1A">
        <w:t xml:space="preserve"> </w:t>
      </w:r>
      <w:r w:rsidR="006B7F5B">
        <w:rPr>
          <w:b/>
          <w:u w:val="single"/>
        </w:rPr>
        <w:t>Менеджмент</w:t>
      </w:r>
    </w:p>
    <w:p w:rsidR="006B7F5B" w:rsidRDefault="006B7F5B" w:rsidP="006B7F5B">
      <w:pPr>
        <w:tabs>
          <w:tab w:val="left" w:leader="underscore" w:pos="9072"/>
        </w:tabs>
        <w:ind w:right="-7"/>
        <w:jc w:val="center"/>
        <w:rPr>
          <w:b/>
        </w:rPr>
      </w:pPr>
    </w:p>
    <w:p w:rsidR="00C67ECF" w:rsidRDefault="00995A19" w:rsidP="00C67ECF">
      <w:pPr>
        <w:widowControl w:val="0"/>
        <w:tabs>
          <w:tab w:val="left" w:leader="underscore" w:pos="9072"/>
        </w:tabs>
        <w:autoSpaceDE w:val="0"/>
        <w:autoSpaceDN w:val="0"/>
        <w:adjustRightInd w:val="0"/>
        <w:ind w:firstLine="567"/>
        <w:jc w:val="both"/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</w:t>
      </w:r>
      <w:r w:rsidR="006A5844">
        <w:rPr>
          <w:b/>
        </w:rPr>
        <w:t>–</w:t>
      </w:r>
      <w:r w:rsidR="00AD4659" w:rsidRPr="00AD4659">
        <w:t xml:space="preserve"> </w:t>
      </w:r>
      <w:r w:rsidR="00C67ECF">
        <w:t>и</w:t>
      </w:r>
      <w:r w:rsidR="00C67ECF">
        <w:t xml:space="preserve">зучить </w:t>
      </w:r>
      <w:r w:rsidR="00C67ECF" w:rsidRPr="0021203A">
        <w:t>методологическую базу, знать общую концепцию и основные</w:t>
      </w:r>
      <w:r w:rsidR="00C67ECF">
        <w:t xml:space="preserve"> </w:t>
      </w:r>
      <w:r w:rsidR="00C67ECF" w:rsidRPr="0021203A">
        <w:t>принципы стратегического управления организацией</w:t>
      </w:r>
      <w:r w:rsidR="00C67ECF">
        <w:t>.</w:t>
      </w:r>
    </w:p>
    <w:p w:rsidR="006B7F5B" w:rsidRDefault="006B7F5B" w:rsidP="006B7F5B">
      <w:pPr>
        <w:tabs>
          <w:tab w:val="num" w:pos="1069"/>
        </w:tabs>
        <w:ind w:firstLine="567"/>
        <w:jc w:val="both"/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C67ECF" w:rsidRDefault="00C67ECF" w:rsidP="00C67ECF">
      <w:pPr>
        <w:jc w:val="both"/>
      </w:pPr>
      <w:r w:rsidRPr="00A0384E">
        <w:rPr>
          <w:b/>
          <w:bCs/>
        </w:rPr>
        <w:t>Знать</w:t>
      </w:r>
      <w:r w:rsidRPr="00A0384E">
        <w:t xml:space="preserve">: </w:t>
      </w:r>
    </w:p>
    <w:p w:rsidR="00C67ECF" w:rsidRPr="00A0384E" w:rsidRDefault="00C67ECF" w:rsidP="00C67ECF">
      <w:pPr>
        <w:pStyle w:val="a8"/>
        <w:numPr>
          <w:ilvl w:val="0"/>
          <w:numId w:val="7"/>
        </w:numPr>
        <w:jc w:val="both"/>
      </w:pPr>
      <w:r w:rsidRPr="0021203A">
        <w:t xml:space="preserve">основные методы стратегического анализа и прогнозирования характеристик микро- и макросреды организации, её внутренней среды, знать методы оценки конкурентоспособности </w:t>
      </w:r>
      <w:r>
        <w:t>организации.</w:t>
      </w:r>
    </w:p>
    <w:p w:rsidR="00C67ECF" w:rsidRDefault="00C67ECF" w:rsidP="00C67ECF">
      <w:pPr>
        <w:jc w:val="both"/>
        <w:rPr>
          <w:b/>
          <w:bCs/>
        </w:rPr>
      </w:pPr>
      <w:r w:rsidRPr="00A0384E">
        <w:rPr>
          <w:b/>
          <w:bCs/>
        </w:rPr>
        <w:t>Уметь:</w:t>
      </w:r>
    </w:p>
    <w:p w:rsidR="00C67ECF" w:rsidRPr="0021203A" w:rsidRDefault="00C67ECF" w:rsidP="00C67ECF">
      <w:pPr>
        <w:pStyle w:val="a8"/>
        <w:widowControl w:val="0"/>
        <w:numPr>
          <w:ilvl w:val="0"/>
          <w:numId w:val="8"/>
        </w:numPr>
        <w:tabs>
          <w:tab w:val="left" w:leader="underscore" w:pos="9072"/>
        </w:tabs>
        <w:autoSpaceDE w:val="0"/>
        <w:autoSpaceDN w:val="0"/>
        <w:adjustRightInd w:val="0"/>
        <w:jc w:val="both"/>
      </w:pPr>
      <w:r w:rsidRPr="0021203A">
        <w:t>формулировать миссию организации и на её основе формировать иерархическую структуру целей и задач организации в кратко</w:t>
      </w:r>
      <w:r>
        <w:t>срочном и долгосрочном периодах.</w:t>
      </w:r>
    </w:p>
    <w:p w:rsidR="00C67ECF" w:rsidRPr="00A0384E" w:rsidRDefault="00C67ECF" w:rsidP="00C67ECF">
      <w:pPr>
        <w:jc w:val="both"/>
      </w:pPr>
      <w:r w:rsidRPr="00A0384E">
        <w:rPr>
          <w:b/>
          <w:bCs/>
        </w:rPr>
        <w:t>Владеть:</w:t>
      </w:r>
    </w:p>
    <w:p w:rsidR="00C67ECF" w:rsidRDefault="00C67ECF" w:rsidP="00C67ECF">
      <w:pPr>
        <w:pStyle w:val="a8"/>
        <w:widowControl w:val="0"/>
        <w:numPr>
          <w:ilvl w:val="0"/>
          <w:numId w:val="9"/>
        </w:numPr>
        <w:tabs>
          <w:tab w:val="left" w:leader="underscore" w:pos="9072"/>
        </w:tabs>
        <w:autoSpaceDE w:val="0"/>
        <w:autoSpaceDN w:val="0"/>
        <w:adjustRightInd w:val="0"/>
        <w:jc w:val="both"/>
      </w:pPr>
      <w:r>
        <w:t>м</w:t>
      </w:r>
      <w:r w:rsidRPr="0021203A">
        <w:t xml:space="preserve">етодами формулирования альтернативных стратегий достижения поставленных целей и выбора приоритетных стратегий </w:t>
      </w:r>
      <w:r>
        <w:t>развития организации</w:t>
      </w:r>
    </w:p>
    <w:p w:rsidR="00C67ECF" w:rsidRPr="0021203A" w:rsidRDefault="00C67ECF" w:rsidP="00C67ECF">
      <w:pPr>
        <w:pStyle w:val="a8"/>
        <w:widowControl w:val="0"/>
        <w:numPr>
          <w:ilvl w:val="0"/>
          <w:numId w:val="9"/>
        </w:numPr>
        <w:tabs>
          <w:tab w:val="left" w:leader="underscore" w:pos="9072"/>
        </w:tabs>
        <w:autoSpaceDE w:val="0"/>
        <w:autoSpaceDN w:val="0"/>
        <w:adjustRightInd w:val="0"/>
        <w:jc w:val="both"/>
      </w:pPr>
      <w:r>
        <w:t>приемами</w:t>
      </w:r>
      <w:r w:rsidRPr="0021203A">
        <w:t xml:space="preserve"> управления</w:t>
      </w:r>
      <w:r>
        <w:t xml:space="preserve"> и</w:t>
      </w:r>
      <w:r w:rsidRPr="0021203A">
        <w:t xml:space="preserve"> реализацией принятых стратегий развития, осуществление стратегического контроля и внесение стратегических изменений в действующие стратегии по ходу их реализации.</w:t>
      </w:r>
    </w:p>
    <w:p w:rsidR="006B7F5B" w:rsidRDefault="006B7F5B" w:rsidP="00995A19">
      <w:pPr>
        <w:rPr>
          <w:b/>
          <w:bCs/>
          <w:iCs/>
          <w:color w:val="000000"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C67ECF" w:rsidRPr="003923F2" w:rsidTr="00AD465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CF" w:rsidRPr="00755362" w:rsidRDefault="00C67ECF" w:rsidP="00B33C32">
            <w:r w:rsidRPr="00755362">
              <w:t>Методология и общая концепция стратегического менеджмента.</w:t>
            </w:r>
          </w:p>
        </w:tc>
      </w:tr>
      <w:tr w:rsidR="00C67ECF" w:rsidRPr="003923F2" w:rsidTr="00AD4659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ECF" w:rsidRPr="00755362" w:rsidRDefault="00C67ECF" w:rsidP="00B33C32">
            <w:r w:rsidRPr="00755362">
              <w:t>Анализ микро- и макроокружения организац</w:t>
            </w:r>
            <w:proofErr w:type="gramStart"/>
            <w:r w:rsidRPr="00755362">
              <w:t>ии и её</w:t>
            </w:r>
            <w:proofErr w:type="gramEnd"/>
            <w:r w:rsidRPr="00755362">
              <w:t xml:space="preserve"> внутренней среды.</w:t>
            </w:r>
          </w:p>
        </w:tc>
      </w:tr>
      <w:tr w:rsidR="00C67ECF" w:rsidRPr="003923F2" w:rsidTr="00AD4659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ECF" w:rsidRPr="00755362" w:rsidRDefault="00C67ECF" w:rsidP="00B33C32">
            <w:r w:rsidRPr="00755362">
              <w:t>Формирование миссии и стратегических целей организации.</w:t>
            </w:r>
          </w:p>
        </w:tc>
      </w:tr>
      <w:tr w:rsidR="00C67ECF" w:rsidRPr="003923F2" w:rsidTr="00AD4659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ECF" w:rsidRPr="00755362" w:rsidRDefault="00C67ECF" w:rsidP="00B33C32">
            <w:r w:rsidRPr="00755362">
              <w:t>Разработка и выбор стратегии развития организации.</w:t>
            </w:r>
          </w:p>
        </w:tc>
      </w:tr>
      <w:tr w:rsidR="00C67ECF" w:rsidRPr="003923F2" w:rsidTr="00AD4659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CF" w:rsidRPr="00755362" w:rsidRDefault="00C67ECF" w:rsidP="00B33C32">
            <w:r w:rsidRPr="00755362">
              <w:t>Управление реализацией стратегии и контроль.</w:t>
            </w:r>
            <w:bookmarkStart w:id="0" w:name="_GoBack"/>
            <w:bookmarkEnd w:id="0"/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</w:t>
      </w:r>
      <w:proofErr w:type="gramEnd"/>
      <w:r w:rsidRPr="00F20A3F">
        <w:rPr>
          <w:iCs/>
        </w:rPr>
        <w:t xml:space="preserve"> программированное обучение и др</w:t>
      </w:r>
      <w:proofErr w:type="gramStart"/>
      <w:r w:rsidRPr="00F20A3F">
        <w:rPr>
          <w:iCs/>
        </w:rPr>
        <w:t>..</w:t>
      </w:r>
      <w:proofErr w:type="gramEnd"/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C6" w:rsidRDefault="00220AC6">
      <w:r>
        <w:separator/>
      </w:r>
    </w:p>
  </w:endnote>
  <w:endnote w:type="continuationSeparator" w:id="0">
    <w:p w:rsidR="00220AC6" w:rsidRDefault="0022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220AC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F5B"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220A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C6" w:rsidRDefault="00220AC6">
      <w:r>
        <w:separator/>
      </w:r>
    </w:p>
  </w:footnote>
  <w:footnote w:type="continuationSeparator" w:id="0">
    <w:p w:rsidR="00220AC6" w:rsidRDefault="0022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59FC"/>
    <w:multiLevelType w:val="hybridMultilevel"/>
    <w:tmpl w:val="D0CE1FD2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">
    <w:nsid w:val="216A19E0"/>
    <w:multiLevelType w:val="hybridMultilevel"/>
    <w:tmpl w:val="2F8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B6F13"/>
    <w:multiLevelType w:val="hybridMultilevel"/>
    <w:tmpl w:val="3390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069B3"/>
    <w:multiLevelType w:val="hybridMultilevel"/>
    <w:tmpl w:val="A4F82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13CC5"/>
    <w:multiLevelType w:val="hybridMultilevel"/>
    <w:tmpl w:val="0E7E5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15B4F"/>
    <w:rsid w:val="00127CF2"/>
    <w:rsid w:val="00136106"/>
    <w:rsid w:val="001365FB"/>
    <w:rsid w:val="00143F35"/>
    <w:rsid w:val="00164982"/>
    <w:rsid w:val="001A1A91"/>
    <w:rsid w:val="001B0FD4"/>
    <w:rsid w:val="0020228A"/>
    <w:rsid w:val="00220AC6"/>
    <w:rsid w:val="00235721"/>
    <w:rsid w:val="00243D43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320EC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426147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A4435"/>
    <w:rsid w:val="005B0033"/>
    <w:rsid w:val="005B1E81"/>
    <w:rsid w:val="005B4461"/>
    <w:rsid w:val="005E6E9B"/>
    <w:rsid w:val="006A3D1B"/>
    <w:rsid w:val="006A5844"/>
    <w:rsid w:val="006B53D1"/>
    <w:rsid w:val="006B7F5B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76C8E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65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F7D79"/>
    <w:rsid w:val="00C056C9"/>
    <w:rsid w:val="00C1766F"/>
    <w:rsid w:val="00C3231A"/>
    <w:rsid w:val="00C46833"/>
    <w:rsid w:val="00C63045"/>
    <w:rsid w:val="00C636FF"/>
    <w:rsid w:val="00C639E3"/>
    <w:rsid w:val="00C67ECF"/>
    <w:rsid w:val="00C74CD7"/>
    <w:rsid w:val="00C77D7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1B7F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2021-03-17T09:39:00Z</dcterms:created>
  <dcterms:modified xsi:type="dcterms:W3CDTF">2021-03-17T09:40:00Z</dcterms:modified>
</cp:coreProperties>
</file>