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863CA6" w:rsidRPr="00A0384E" w:rsidRDefault="007A22D4" w:rsidP="00863CA6">
      <w:pPr>
        <w:jc w:val="center"/>
        <w:rPr>
          <w:b/>
        </w:rPr>
      </w:pPr>
      <w:r>
        <w:rPr>
          <w:b/>
          <w:bCs/>
        </w:rPr>
        <w:t>ИННОВАЦИОННАЯ ДЕЯТЕЛЬНОСТЬ НА ПРЕДПРИЯТИИ</w:t>
      </w:r>
      <w:bookmarkStart w:id="0" w:name="_GoBack"/>
      <w:bookmarkEnd w:id="0"/>
    </w:p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AD4659" w:rsidRDefault="00995A19" w:rsidP="00863CA6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863CA6">
        <w:rPr>
          <w:rFonts w:ascii="TimesNewRomanPSMT" w:hAnsi="TimesNewRomanPSMT" w:cs="TimesNewRomanPSMT"/>
        </w:rPr>
        <w:t xml:space="preserve">познакомить </w:t>
      </w:r>
      <w:r w:rsidR="00863CA6" w:rsidRPr="00E332AC">
        <w:rPr>
          <w:rFonts w:ascii="TimesNewRomanPSMT" w:hAnsi="TimesNewRomanPSMT" w:cs="TimesNewRomanPSMT"/>
        </w:rPr>
        <w:t xml:space="preserve">с теоретическими и практическими основами </w:t>
      </w:r>
      <w:r w:rsidR="00863CA6" w:rsidRPr="00E332AC">
        <w:t>инновационного менеджмента</w:t>
      </w:r>
      <w:r w:rsidR="00863CA6" w:rsidRPr="00E332AC">
        <w:rPr>
          <w:rFonts w:ascii="TimesNewRomanPSMT" w:hAnsi="TimesNewRomanPSMT" w:cs="TimesNewRomanPSMT"/>
        </w:rPr>
        <w:t>, со сферой инновационной деятельности, с опытом мировой науки и практики в области управления инновационными процессами и задачами экономических структур России в освоении инноваций.</w:t>
      </w:r>
      <w:r w:rsidR="00863CA6">
        <w:rPr>
          <w:rFonts w:ascii="TimesNewRomanPSMT" w:hAnsi="TimesNewRomanPSMT" w:cs="TimesNewRomanPSMT"/>
        </w:rPr>
        <w:t xml:space="preserve"> </w:t>
      </w:r>
      <w:r w:rsidR="00863CA6" w:rsidRPr="00E332AC">
        <w:rPr>
          <w:rFonts w:ascii="TimesNewRomanPSMT" w:hAnsi="TimesNewRomanPSMT" w:cs="TimesNewRomanPSMT"/>
          <w:color w:val="000000"/>
        </w:rPr>
        <w:t>Курс рассчитан на развитие и углубление теоретических знаний в области инновационной деятельности организаций; выбора наиболее эффективных путей обновления производства (организации) и повышения конкурентоспособности выпус</w:t>
      </w:r>
      <w:r w:rsidR="00863CA6">
        <w:rPr>
          <w:rFonts w:ascii="TimesNewRomanPSMT" w:hAnsi="TimesNewRomanPSMT" w:cs="TimesNewRomanPSMT"/>
          <w:color w:val="000000"/>
        </w:rPr>
        <w:t xml:space="preserve">каемой продукции (работ, услуг), возможностей </w:t>
      </w:r>
      <w:r w:rsidR="00863CA6" w:rsidRPr="00E332AC">
        <w:rPr>
          <w:rFonts w:ascii="TimesNewRomanPSMT" w:hAnsi="TimesNewRomanPSMT" w:cs="TimesNewRomanPSMT"/>
          <w:color w:val="000000"/>
        </w:rPr>
        <w:t>использования мирового опыта инновационной деятельности в условиях российского предпринимательства, в условиях организации и осуществления международных экономических связей.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863CA6" w:rsidRDefault="00863CA6" w:rsidP="00863CA6">
      <w:pPr>
        <w:jc w:val="both"/>
      </w:pPr>
      <w:r w:rsidRPr="00A0384E">
        <w:rPr>
          <w:b/>
          <w:bCs/>
        </w:rPr>
        <w:t>Знать</w:t>
      </w:r>
      <w:r w:rsidRPr="00A0384E">
        <w:t xml:space="preserve">: 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формы развития, индикаторы и факторы экономического роста;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факторы устойчивого развития и формы развития организаций;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различные определения понятия «инновация», характеристики инновации;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модели инновационного цикла и закономерности инновационных процессов;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особенности инновационного менеджмента и его роль в развитии организации;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формы инновационного менеджмента;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современные концепции развития организации, особенности обновляющихся компаний;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взаимосвязь стратегического управления и инновационного менеджмента, прогнозирование тенденций научно-технического развития;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виды инновационных стратегий и условия их реализации;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организационное обеспечение инновационной деятельности;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значение инновационных программ и проектов  и их место в системе управления нововведениями на предприятии и в организации;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методы оценки риска при осуществлении проектов;</w:t>
      </w:r>
    </w:p>
    <w:p w:rsidR="00863CA6" w:rsidRPr="00523A15" w:rsidRDefault="00863CA6" w:rsidP="00863CA6">
      <w:pPr>
        <w:numPr>
          <w:ilvl w:val="0"/>
          <w:numId w:val="9"/>
        </w:numPr>
        <w:tabs>
          <w:tab w:val="clear" w:pos="360"/>
          <w:tab w:val="num" w:pos="567"/>
        </w:tabs>
        <w:ind w:left="567" w:firstLine="0"/>
        <w:jc w:val="both"/>
      </w:pPr>
      <w:r w:rsidRPr="00523A15">
        <w:t>методы оценки программ и проектов</w:t>
      </w:r>
      <w:r>
        <w:t>.</w:t>
      </w:r>
      <w:r w:rsidRPr="00523A15">
        <w:t xml:space="preserve"> </w:t>
      </w:r>
    </w:p>
    <w:p w:rsidR="00863CA6" w:rsidRPr="00523A15" w:rsidRDefault="00863CA6" w:rsidP="00863CA6">
      <w:pPr>
        <w:jc w:val="both"/>
        <w:rPr>
          <w:b/>
          <w:bCs/>
        </w:rPr>
      </w:pPr>
      <w:r w:rsidRPr="00523A15">
        <w:rPr>
          <w:b/>
          <w:bCs/>
        </w:rPr>
        <w:t>Уметь: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выделять факторы эндогенного и экзогенного, а также экстенсивного и интенсивного развития;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использовать знания форм развития при определении миссии организации и выработки стратегии ее достижения;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оценивать масштабы будущих инноваций;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выявлять конкретные общественные потребности и предлагать проекты создания необходимых инноваций;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определять и оценивать источники развития;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оценивать жизненные циклы спроса, продуктов и технологий;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разрабатывать предложения по продлению жизненного цикла продукции (технологии) для организации;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 xml:space="preserve">выявлять инновационные возможности для предприятий и организаций; 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оценивать существующее состояние отрасли, в которой действует предприятие;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определять направления развития инновационной деятельности предприятия;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lastRenderedPageBreak/>
        <w:t>анализировать внешнюю среду организации с точки зрения поиска инновационных возможностей;</w:t>
      </w:r>
    </w:p>
    <w:p w:rsidR="00863CA6" w:rsidRPr="00523A15" w:rsidRDefault="00863CA6" w:rsidP="00863CA6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567" w:firstLine="0"/>
        <w:jc w:val="both"/>
      </w:pPr>
      <w:r w:rsidRPr="00523A15">
        <w:t>осуществлять и обосновывать  выбор вида инновационной страте</w:t>
      </w:r>
      <w:r>
        <w:t>гии для конкретного предприятия.</w:t>
      </w:r>
    </w:p>
    <w:p w:rsidR="00863CA6" w:rsidRPr="00523A15" w:rsidRDefault="00863CA6" w:rsidP="00863CA6">
      <w:pPr>
        <w:jc w:val="both"/>
      </w:pPr>
    </w:p>
    <w:p w:rsidR="00863CA6" w:rsidRPr="00523A15" w:rsidRDefault="00863CA6" w:rsidP="00863CA6">
      <w:pPr>
        <w:jc w:val="both"/>
      </w:pPr>
      <w:r w:rsidRPr="00523A15">
        <w:rPr>
          <w:b/>
          <w:bCs/>
        </w:rPr>
        <w:t>Владеть: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проведения анализа потенциала организации и конкурентной среды и обоснования выбора инновационной стратегии предприятия; 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оценки потенциала нового продукта и его рыночной ценности;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разработки комплекса мероприятий по организ</w:t>
      </w:r>
      <w:r>
        <w:t>ации разработки нового продукта;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разработки отдельных разделов инновационных программ и проектов;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применения различных методов оценки и отбора программ и проектов;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подготовки предложений созданию организационных условий для инноваций;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 xml:space="preserve">методами </w:t>
      </w:r>
      <w:r w:rsidRPr="00523A15">
        <w:t xml:space="preserve">контроля этапов работ по внедрению инноваций в соответствии с календарным графиком реализации проектов и программ; 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проведения оценки эффективности инновационной деятельности;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аналитической обработки научно-технической и экономической информации для принятия инновационных стратегических и тактических решений; 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проведения совещаний, деловых игр по генерированию идей, разработке и оценке новшеств;</w:t>
      </w:r>
    </w:p>
    <w:p w:rsidR="00863CA6" w:rsidRPr="00523A15" w:rsidRDefault="00863CA6" w:rsidP="00863CA6">
      <w:pPr>
        <w:numPr>
          <w:ilvl w:val="0"/>
          <w:numId w:val="8"/>
        </w:numPr>
        <w:tabs>
          <w:tab w:val="clear" w:pos="360"/>
          <w:tab w:val="num" w:pos="426"/>
          <w:tab w:val="left" w:pos="567"/>
        </w:tabs>
        <w:ind w:left="567" w:firstLine="0"/>
        <w:jc w:val="both"/>
      </w:pPr>
      <w:r>
        <w:t>методами</w:t>
      </w:r>
      <w:r w:rsidRPr="00523A15">
        <w:t xml:space="preserve"> оформления результатов аналитической работы, презентации проектов и программ.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863CA6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A6" w:rsidRPr="007A0BFA" w:rsidRDefault="00863CA6" w:rsidP="00863CA6">
            <w:r w:rsidRPr="007A0BFA">
              <w:t>Инновации в процессах развития. Государственная инновационная политика</w:t>
            </w:r>
            <w:r>
              <w:t>.</w:t>
            </w:r>
          </w:p>
        </w:tc>
      </w:tr>
      <w:tr w:rsidR="00863CA6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CA6" w:rsidRPr="007A0BFA" w:rsidRDefault="00863CA6" w:rsidP="00DD417C">
            <w:pPr>
              <w:jc w:val="both"/>
            </w:pPr>
            <w:r w:rsidRPr="007A0BFA">
              <w:t>Финансирование инновационных процессов. Интеллектуальная собственность в инновационном процессе.</w:t>
            </w:r>
          </w:p>
        </w:tc>
      </w:tr>
      <w:tr w:rsidR="00863CA6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CA6" w:rsidRPr="007A0BFA" w:rsidRDefault="00863CA6" w:rsidP="00DD417C">
            <w:pPr>
              <w:autoSpaceDE w:val="0"/>
              <w:autoSpaceDN w:val="0"/>
              <w:adjustRightInd w:val="0"/>
            </w:pPr>
            <w:r w:rsidRPr="007A0BFA">
              <w:t>Сущность организации инноваций.  Оценка эффективности инноваций.</w:t>
            </w:r>
          </w:p>
        </w:tc>
      </w:tr>
      <w:tr w:rsidR="00863CA6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CA6" w:rsidRPr="007A0BFA" w:rsidRDefault="00863CA6" w:rsidP="00DD417C">
            <w:pPr>
              <w:jc w:val="both"/>
            </w:pPr>
            <w:r w:rsidRPr="007A0BFA">
              <w:t>Инновационное проектирование.</w:t>
            </w:r>
          </w:p>
        </w:tc>
      </w:tr>
      <w:tr w:rsidR="00863CA6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A6" w:rsidRPr="007A0BFA" w:rsidRDefault="00863CA6" w:rsidP="00DD417C">
            <w:pPr>
              <w:autoSpaceDE w:val="0"/>
              <w:autoSpaceDN w:val="0"/>
              <w:adjustRightInd w:val="0"/>
            </w:pPr>
            <w:r w:rsidRPr="007A0BFA">
              <w:t>Инновационные стратегии.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15" w:rsidRDefault="003F0615">
      <w:r>
        <w:separator/>
      </w:r>
    </w:p>
  </w:endnote>
  <w:endnote w:type="continuationSeparator" w:id="0">
    <w:p w:rsidR="003F0615" w:rsidRDefault="003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2769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2D4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2769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15" w:rsidRDefault="003F0615">
      <w:r>
        <w:separator/>
      </w:r>
    </w:p>
  </w:footnote>
  <w:footnote w:type="continuationSeparator" w:id="0">
    <w:p w:rsidR="003F0615" w:rsidRDefault="003F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773C"/>
    <w:multiLevelType w:val="hybridMultilevel"/>
    <w:tmpl w:val="1038BB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14E"/>
    <w:multiLevelType w:val="hybridMultilevel"/>
    <w:tmpl w:val="CB8EAD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5261A"/>
    <w:multiLevelType w:val="hybridMultilevel"/>
    <w:tmpl w:val="ED20A8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3F0615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A22D4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CA6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Антон2</cp:lastModifiedBy>
  <cp:revision>4</cp:revision>
  <dcterms:created xsi:type="dcterms:W3CDTF">2021-03-17T09:26:00Z</dcterms:created>
  <dcterms:modified xsi:type="dcterms:W3CDTF">2021-08-24T06:14:00Z</dcterms:modified>
</cp:coreProperties>
</file>